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2A38CC14" w:rsidR="000E620A" w:rsidRPr="00C743EB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C743EB">
        <w:rPr>
          <w:rFonts w:ascii="ＭＳ ゴシック" w:eastAsia="ＭＳ ゴシック" w:hAnsi="ＭＳ ゴシック" w:hint="eastAsia"/>
        </w:rPr>
        <w:t>様式</w:t>
      </w:r>
      <w:r w:rsidR="00CD1480" w:rsidRPr="00C743EB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C743EB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C743EB" w:rsidRPr="00C743EB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C743E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743EB">
              <w:rPr>
                <w:rFonts w:ascii="ＭＳ 明朝" w:hAnsi="ＭＳ 明朝" w:hint="eastAsia"/>
                <w:sz w:val="24"/>
              </w:rPr>
              <w:t>令和</w:t>
            </w:r>
            <w:r w:rsidR="00975CEB" w:rsidRPr="00C743EB">
              <w:rPr>
                <w:rFonts w:ascii="ＭＳ 明朝" w:hAnsi="ＭＳ 明朝" w:hint="eastAsia"/>
                <w:sz w:val="24"/>
              </w:rPr>
              <w:t xml:space="preserve">  </w:t>
            </w:r>
            <w:r w:rsidRPr="00C743EB">
              <w:rPr>
                <w:rFonts w:ascii="ＭＳ 明朝" w:hAnsi="ＭＳ 明朝" w:hint="eastAsia"/>
                <w:sz w:val="24"/>
              </w:rPr>
              <w:t>年</w:t>
            </w:r>
            <w:r w:rsidR="00975CEB" w:rsidRPr="00C743EB">
              <w:rPr>
                <w:rFonts w:ascii="ＭＳ 明朝" w:hAnsi="ＭＳ 明朝" w:hint="eastAsia"/>
                <w:sz w:val="24"/>
              </w:rPr>
              <w:t xml:space="preserve">  </w:t>
            </w:r>
            <w:r w:rsidRPr="00C743EB">
              <w:rPr>
                <w:rFonts w:ascii="ＭＳ 明朝" w:hAnsi="ＭＳ 明朝" w:hint="eastAsia"/>
                <w:sz w:val="24"/>
              </w:rPr>
              <w:t>月</w:t>
            </w:r>
            <w:r w:rsidR="00975CEB" w:rsidRPr="00C743EB">
              <w:rPr>
                <w:rFonts w:ascii="ＭＳ 明朝" w:hAnsi="ＭＳ 明朝" w:hint="eastAsia"/>
                <w:sz w:val="24"/>
              </w:rPr>
              <w:t xml:space="preserve">  </w:t>
            </w:r>
            <w:r w:rsidRPr="00C743EB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C743EB" w:rsidRPr="00C743EB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C743EB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C743EB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 w:rsidR="00CD1480" w:rsidRPr="00C743EB"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C743EB" w:rsidRPr="00C743EB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743EB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743EB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743EB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743E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C743EB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743EB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C743EB" w:rsidRPr="00C743EB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C743E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743EB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C743E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C743EB" w:rsidRPr="00C743EB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C743EB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743EB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C743E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C743EB" w:rsidRPr="00C743EB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C743E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743EB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C743EB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C743EB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C743EB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C743EB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C743EB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4725114" w:rsidR="009A0DD7" w:rsidRPr="00C743EB" w:rsidRDefault="009A0DD7" w:rsidP="009A0DD7">
      <w:pPr>
        <w:pStyle w:val="211"/>
        <w:ind w:firstLine="0"/>
        <w:rPr>
          <w:rFonts w:ascii="ＭＳ 明朝" w:hAnsi="ＭＳ 明朝"/>
          <w:lang w:eastAsia="zh-TW"/>
        </w:rPr>
      </w:pPr>
      <w:r w:rsidRPr="00C743EB">
        <w:rPr>
          <w:rFonts w:ascii="ＭＳ 明朝" w:hAnsi="ＭＳ 明朝" w:hint="eastAsia"/>
          <w:sz w:val="24"/>
          <w:u w:val="single"/>
          <w:lang w:eastAsia="zh-TW"/>
        </w:rPr>
        <w:t>（</w:t>
      </w:r>
      <w:r w:rsidR="003D4426" w:rsidRPr="00C743EB">
        <w:rPr>
          <w:rFonts w:ascii="ＭＳ 明朝" w:hAnsi="ＭＳ 明朝" w:hint="eastAsia"/>
          <w:sz w:val="24"/>
          <w:u w:val="single"/>
          <w:lang w:eastAsia="zh-TW"/>
        </w:rPr>
        <w:t>調査等</w:t>
      </w:r>
      <w:r w:rsidRPr="00C743EB">
        <w:rPr>
          <w:rFonts w:ascii="ＭＳ 明朝" w:hAnsi="ＭＳ 明朝" w:hint="eastAsia"/>
          <w:sz w:val="24"/>
          <w:u w:val="single"/>
          <w:lang w:eastAsia="zh-TW"/>
        </w:rPr>
        <w:t>名）</w:t>
      </w:r>
      <w:r w:rsidR="006F1DB5">
        <w:rPr>
          <w:rFonts w:ascii="ＭＳ 明朝" w:hAnsi="ＭＳ 明朝" w:hint="eastAsia"/>
          <w:sz w:val="24"/>
          <w:u w:val="single"/>
          <w:lang w:eastAsia="zh-TW"/>
        </w:rPr>
        <w:t>富</w:t>
      </w:r>
      <w:r w:rsidR="00C743EB" w:rsidRPr="00C743EB">
        <w:rPr>
          <w:rFonts w:ascii="ＭＳ 明朝" w:hAnsi="ＭＳ 明朝" w:hint="eastAsia"/>
          <w:sz w:val="24"/>
          <w:u w:val="single"/>
          <w:lang w:eastAsia="zh-TW"/>
        </w:rPr>
        <w:t>津館山道路　竹岡地区路線測量</w:t>
      </w:r>
      <w:r w:rsidRPr="00C743EB">
        <w:rPr>
          <w:rFonts w:ascii="ＭＳ 明朝" w:hAnsi="ＭＳ 明朝" w:hint="eastAsia"/>
          <w:sz w:val="24"/>
          <w:u w:val="single"/>
          <w:lang w:eastAsia="zh-TW"/>
        </w:rPr>
        <w:t xml:space="preserve">　　　　　　　　　　　　　　　　　　　　　</w:t>
      </w:r>
    </w:p>
    <w:p w14:paraId="436E5120" w14:textId="77777777" w:rsidR="009A0DD7" w:rsidRPr="00C743EB" w:rsidRDefault="009A0DD7" w:rsidP="000E620A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C743EB">
        <w:rPr>
          <w:rFonts w:asciiTheme="minorEastAsia" w:eastAsiaTheme="minorEastAsia" w:hAnsiTheme="minorEastAsia" w:hint="eastAsia"/>
        </w:rPr>
        <w:t>本件にかかる</w:t>
      </w:r>
      <w:r w:rsidR="000E620A" w:rsidRPr="00C743EB">
        <w:rPr>
          <w:rFonts w:asciiTheme="minorEastAsia" w:eastAsiaTheme="minorEastAsia" w:hAnsiTheme="minorEastAsia" w:hint="eastAsia"/>
        </w:rPr>
        <w:t>担当者の連絡先を</w:t>
      </w:r>
      <w:r w:rsidRPr="00C743EB">
        <w:rPr>
          <w:rFonts w:asciiTheme="minorEastAsia" w:eastAsiaTheme="minorEastAsia" w:hAnsiTheme="minorEastAsia" w:hint="eastAsia"/>
        </w:rPr>
        <w:t>下記のとおり届け出ま</w:t>
      </w:r>
      <w:r w:rsidR="000E620A" w:rsidRPr="00C743EB">
        <w:rPr>
          <w:rFonts w:asciiTheme="minorEastAsia" w:eastAsiaTheme="minorEastAsia" w:hAnsiTheme="minorEastAsia" w:hint="eastAsia"/>
        </w:rPr>
        <w:t>す。な</w:t>
      </w:r>
      <w:r w:rsidR="000E620A" w:rsidRPr="000E620A">
        <w:rPr>
          <w:rFonts w:asciiTheme="minorEastAsia" w:eastAsiaTheme="minorEastAsia" w:hAnsiTheme="minorEastAsia" w:hint="eastAsia"/>
        </w:rPr>
        <w:t>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36B8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2847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04DB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77925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C19D4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1E57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1DB5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3EB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348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2025-04-23T23:51:00Z</dcterms:created>
  <dcterms:modified xsi:type="dcterms:W3CDTF">2025-04-23T23:51:00Z</dcterms:modified>
</cp:coreProperties>
</file>